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12A69" w14:textId="2696F088" w:rsidR="00E37F62" w:rsidRDefault="00E37F62">
      <w:pPr>
        <w:rPr>
          <w:b/>
          <w:bCs/>
          <w:sz w:val="28"/>
          <w:szCs w:val="28"/>
        </w:rPr>
      </w:pPr>
      <w:r>
        <w:rPr>
          <w:b/>
          <w:bCs/>
          <w:sz w:val="28"/>
          <w:szCs w:val="28"/>
        </w:rPr>
        <w:t>Memorandum of Understanding (MOU)</w:t>
      </w:r>
      <w:r w:rsidR="00244747">
        <w:rPr>
          <w:b/>
          <w:bCs/>
          <w:sz w:val="28"/>
          <w:szCs w:val="28"/>
        </w:rPr>
        <w:t>: Guidance for Use</w:t>
      </w:r>
    </w:p>
    <w:p w14:paraId="21E7C26C" w14:textId="77777777" w:rsidR="00E37F62" w:rsidRPr="00244747" w:rsidRDefault="00E37F62" w:rsidP="00E37F62">
      <w:pPr>
        <w:rPr>
          <w:b/>
          <w:bCs/>
        </w:rPr>
      </w:pPr>
      <w:r w:rsidRPr="00244747">
        <w:rPr>
          <w:b/>
          <w:bCs/>
        </w:rPr>
        <w:t>Understanding the purpose of an MOU</w:t>
      </w:r>
    </w:p>
    <w:p w14:paraId="531A5C09" w14:textId="575C86CD" w:rsidR="00E37F62" w:rsidRPr="00CA1F0F" w:rsidRDefault="00E37F62" w:rsidP="00E37F62">
      <w:r w:rsidRPr="00CA1F0F">
        <w:t>A Memorandum of Understanding (MOU) is a document that sets out a shared intention  between two parties to explore potential collaboration. It signals a willingness to work  together but</w:t>
      </w:r>
      <w:r w:rsidR="00EA74C1">
        <w:t xml:space="preserve"> (save as </w:t>
      </w:r>
      <w:proofErr w:type="spellStart"/>
      <w:r w:rsidR="00EA74C1">
        <w:t>may</w:t>
      </w:r>
      <w:proofErr w:type="spellEnd"/>
      <w:r w:rsidR="00EA74C1">
        <w:t xml:space="preserve"> be expressly stated in the MOU)</w:t>
      </w:r>
      <w:r w:rsidR="00A614B7">
        <w:t xml:space="preserve"> is not a legally binding agreement and does not create legal obligations for either party. Please note this is the position under English law, but this may vary in other jurisdictions, so the University should ensure that the MOU is governed by English law to avoid inadvertently creating legal obligations.</w:t>
      </w:r>
      <w:r w:rsidR="00B23744">
        <w:t xml:space="preserve"> If a proposed MOU relates to a specific research project, please contact the Research Office</w:t>
      </w:r>
      <w:r w:rsidR="00CA05EA">
        <w:t xml:space="preserve"> in the first instance</w:t>
      </w:r>
      <w:r w:rsidR="00B23744">
        <w:t>. For more general guidance, please contact Legal Services in the first instance.</w:t>
      </w:r>
      <w:r w:rsidR="00CA05EA">
        <w:t xml:space="preserve">  </w:t>
      </w:r>
      <w:r w:rsidR="00CA05EA" w:rsidRPr="00CA05EA">
        <w:t xml:space="preserve">For institute to institute MOUs, please contact the </w:t>
      </w:r>
      <w:hyperlink r:id="rId5" w:history="1">
        <w:r w:rsidR="00CA05EA" w:rsidRPr="00CA05EA">
          <w:rPr>
            <w:rStyle w:val="Hyperlink"/>
          </w:rPr>
          <w:t>Public International Partnerships team</w:t>
        </w:r>
      </w:hyperlink>
      <w:r w:rsidR="00CA05EA" w:rsidRPr="00CA05EA">
        <w:t>, and if uncertain whether an MOU is the right tool for your collaboration, or if you anticipate moving towards a more formal partnership, please seek guidance from your Head of Department, who may escalate the query to Legal Services if necessary.</w:t>
      </w:r>
    </w:p>
    <w:p w14:paraId="6C5AE145" w14:textId="6C1D8F57" w:rsidR="00E37F62" w:rsidRPr="00CA1F0F" w:rsidRDefault="00E37F62" w:rsidP="00E37F62">
      <w:r w:rsidRPr="00CA1F0F">
        <w:t>For the University, an MOU serves primarily as a symbolic and diplomatic tool, outlining a  general commitment to discussions and potential cooperation. While it does not secure  funding, deﬁne detailed responsibilities, or ensure speciﬁc outcomes, it can provide a helpful framework for ongoing dialogue.</w:t>
      </w:r>
    </w:p>
    <w:p w14:paraId="08CB9AFC" w14:textId="57303A3D" w:rsidR="00E37F62" w:rsidRPr="00244747" w:rsidRDefault="00E37F62" w:rsidP="00E37F62">
      <w:pPr>
        <w:rPr>
          <w:b/>
          <w:bCs/>
        </w:rPr>
      </w:pPr>
      <w:r w:rsidRPr="00244747">
        <w:rPr>
          <w:b/>
          <w:bCs/>
        </w:rPr>
        <w:t xml:space="preserve">When and why </w:t>
      </w:r>
      <w:r w:rsidR="00CA1F0F" w:rsidRPr="00244747">
        <w:rPr>
          <w:b/>
          <w:bCs/>
        </w:rPr>
        <w:t>to use an MOU</w:t>
      </w:r>
    </w:p>
    <w:p w14:paraId="410280EF" w14:textId="0E48CD24" w:rsidR="00CA1F0F" w:rsidRPr="00CA1F0F" w:rsidRDefault="00CA1F0F" w:rsidP="00CA1F0F">
      <w:pPr>
        <w:pStyle w:val="ListParagraph"/>
        <w:numPr>
          <w:ilvl w:val="0"/>
          <w:numId w:val="3"/>
        </w:numPr>
      </w:pPr>
      <w:r w:rsidRPr="00CA1F0F">
        <w:t>Some partners, particularly in certain cultural, institutional, or regulatory contexts, may  expect an MOU as an early step in collaboration.</w:t>
      </w:r>
    </w:p>
    <w:p w14:paraId="18193934" w14:textId="19F2A843" w:rsidR="00CA1F0F" w:rsidRPr="00CA1F0F" w:rsidRDefault="00CA1F0F" w:rsidP="00CA1F0F">
      <w:pPr>
        <w:pStyle w:val="ListParagraph"/>
        <w:numPr>
          <w:ilvl w:val="0"/>
          <w:numId w:val="3"/>
        </w:numPr>
      </w:pPr>
      <w:r w:rsidRPr="00CA1F0F">
        <w:t>It may be used to demonstrate mutual interest when a formal legal agreement is not  yet appropriate.</w:t>
      </w:r>
    </w:p>
    <w:p w14:paraId="0E3C4158" w14:textId="090C2E70" w:rsidR="00CA1F0F" w:rsidRPr="00CA1F0F" w:rsidRDefault="00CA1F0F" w:rsidP="00CA1F0F">
      <w:pPr>
        <w:pStyle w:val="ListParagraph"/>
        <w:numPr>
          <w:ilvl w:val="0"/>
          <w:numId w:val="3"/>
        </w:numPr>
      </w:pPr>
      <w:r w:rsidRPr="00CA1F0F">
        <w:t>An MOU can serve as a precursor to more detailed agreements, such as contracts, a partnership agreements, or funding arrangements.</w:t>
      </w:r>
    </w:p>
    <w:p w14:paraId="3F1C0DEA" w14:textId="076A9875" w:rsidR="00CA1F0F" w:rsidRDefault="00CA1F0F" w:rsidP="00CA1F0F">
      <w:r w:rsidRPr="00CA1F0F">
        <w:t>However, from the University’s perspective, MOUs should not be relied upon to establish  formal working arrangements. Where tangible commitments, such as ﬁnancial obligations  or intellectual property rights, are involved, a legally binding contract or agreement should </w:t>
      </w:r>
      <w:r>
        <w:t>be used instead.</w:t>
      </w:r>
    </w:p>
    <w:p w14:paraId="00B4757B" w14:textId="27AE59E6" w:rsidR="00CA1F0F" w:rsidRPr="00244747" w:rsidRDefault="00CA1F0F" w:rsidP="00CA1F0F">
      <w:pPr>
        <w:rPr>
          <w:b/>
          <w:bCs/>
        </w:rPr>
      </w:pPr>
      <w:r w:rsidRPr="00244747">
        <w:rPr>
          <w:b/>
          <w:bCs/>
        </w:rPr>
        <w:t>Departmental versus institutional MOUs</w:t>
      </w:r>
    </w:p>
    <w:p w14:paraId="428D402E" w14:textId="63BAA1E0" w:rsidR="00CA1F0F" w:rsidRDefault="00CA1F0F" w:rsidP="00CA1F0F">
      <w:r w:rsidRPr="00CA1F0F">
        <w:t xml:space="preserve">MOUs signed at the departmental level are intended for use by individuals and teams  within that department. If you are considering an institutional-level MOU, which represents  a broader University-wide commitment, please contact the </w:t>
      </w:r>
      <w:r>
        <w:t>Public International</w:t>
      </w:r>
      <w:r w:rsidRPr="00CA1F0F">
        <w:t xml:space="preserve"> </w:t>
      </w:r>
      <w:r>
        <w:t>Office</w:t>
      </w:r>
      <w:r w:rsidRPr="00CA1F0F">
        <w:t xml:space="preserve"> before  proceeding to ensure alignment with existing partnerships and University strategy.</w:t>
      </w:r>
    </w:p>
    <w:p w14:paraId="19B4188B" w14:textId="215C7E4C" w:rsidR="00CA1F0F" w:rsidRPr="00244747" w:rsidRDefault="00CA1F0F" w:rsidP="00CA1F0F">
      <w:pPr>
        <w:rPr>
          <w:b/>
          <w:bCs/>
        </w:rPr>
      </w:pPr>
      <w:r w:rsidRPr="00244747">
        <w:rPr>
          <w:b/>
          <w:bCs/>
        </w:rPr>
        <w:t>How to use the University MOU template</w:t>
      </w:r>
    </w:p>
    <w:p w14:paraId="04AE31D9" w14:textId="39BBA2A3" w:rsidR="00CA1F0F" w:rsidRDefault="00CA1F0F" w:rsidP="00CA1F0F">
      <w:r w:rsidRPr="00CA1F0F">
        <w:t>If an MOU is deemed necessary for a particular collaboration, the University</w:t>
      </w:r>
      <w:r>
        <w:t>’s</w:t>
      </w:r>
      <w:r w:rsidRPr="00CA1F0F">
        <w:t xml:space="preserve"> standard  MOU template should be used. This ensures consistency and aligns with University policy.  Departments can sign MOUs with the approval of the Head of Department, but it is  advisable to:</w:t>
      </w:r>
    </w:p>
    <w:p w14:paraId="056327F6" w14:textId="77777777" w:rsidR="00CA1F0F" w:rsidRDefault="00CA1F0F" w:rsidP="00CA1F0F">
      <w:pPr>
        <w:pStyle w:val="ListParagraph"/>
        <w:numPr>
          <w:ilvl w:val="0"/>
          <w:numId w:val="4"/>
        </w:numPr>
      </w:pPr>
      <w:r w:rsidRPr="00CA1F0F">
        <w:t xml:space="preserve">Ensure the language accurately reﬂects the nature of the intended collaboration. </w:t>
      </w:r>
    </w:p>
    <w:p w14:paraId="5E054CB8" w14:textId="12B625A8" w:rsidR="00CA1F0F" w:rsidRDefault="00CA1F0F" w:rsidP="00CA1F0F">
      <w:pPr>
        <w:pStyle w:val="ListParagraph"/>
        <w:numPr>
          <w:ilvl w:val="0"/>
          <w:numId w:val="4"/>
        </w:numPr>
      </w:pPr>
      <w:r w:rsidRPr="00CA1F0F">
        <w:t>Be clear with partners that</w:t>
      </w:r>
      <w:r w:rsidR="00A614B7">
        <w:t>, generally, an MOU</w:t>
      </w:r>
      <w:r w:rsidRPr="00CA1F0F">
        <w:t xml:space="preserve"> does not create legal or ﬁnancial commitments. </w:t>
      </w:r>
    </w:p>
    <w:p w14:paraId="360D8A6B" w14:textId="4800B3FA" w:rsidR="00CA1F0F" w:rsidRDefault="00CA1F0F" w:rsidP="00CA1F0F">
      <w:pPr>
        <w:pStyle w:val="ListParagraph"/>
        <w:numPr>
          <w:ilvl w:val="0"/>
          <w:numId w:val="4"/>
        </w:numPr>
      </w:pPr>
      <w:r w:rsidRPr="00CA1F0F">
        <w:t>Consider whether a more detailed agreement might be required at a later stage.</w:t>
      </w:r>
    </w:p>
    <w:p w14:paraId="454DF2D1" w14:textId="77777777" w:rsidR="00CA1F0F" w:rsidRDefault="00CA1F0F" w:rsidP="00CA1F0F">
      <w:r>
        <w:t>I</w:t>
      </w:r>
      <w:r w:rsidRPr="00CA1F0F">
        <w:t>f you are uncertain whether an MOU is the right tool for your collaboration, or if you  anticipate moving towards a more formal partnership, please seek guidance from [Roo/PIPs/legal (deﬁne when is right)].</w:t>
      </w:r>
    </w:p>
    <w:p w14:paraId="68AA0ED1" w14:textId="77777777" w:rsidR="00CA1F0F" w:rsidRPr="00244747" w:rsidRDefault="00CA1F0F" w:rsidP="00CA1F0F">
      <w:pPr>
        <w:rPr>
          <w:b/>
          <w:bCs/>
        </w:rPr>
      </w:pPr>
      <w:r w:rsidRPr="00244747">
        <w:rPr>
          <w:b/>
          <w:bCs/>
        </w:rPr>
        <w:lastRenderedPageBreak/>
        <w:t>Sharing signed MOUs</w:t>
      </w:r>
    </w:p>
    <w:p w14:paraId="1B5FC60B" w14:textId="32C40C06" w:rsidR="00CA1F0F" w:rsidRDefault="00CA1F0F" w:rsidP="00CA1F0F">
      <w:r>
        <w:t xml:space="preserve">To help foster better </w:t>
      </w:r>
      <w:r w:rsidRPr="00CA1F0F">
        <w:t xml:space="preserve">coordination and awareness across the University, we kindly  encourage individuals and departments to send a signed copy of any MOUs to the  </w:t>
      </w:r>
      <w:r>
        <w:t>Public International</w:t>
      </w:r>
      <w:r w:rsidRPr="00CA1F0F">
        <w:t xml:space="preserve"> O</w:t>
      </w:r>
      <w:r w:rsidRPr="00CA1F0F">
        <w:rPr>
          <w:rFonts w:ascii="Arial" w:hAnsi="Arial" w:cs="Arial"/>
        </w:rPr>
        <w:t>ﬃ</w:t>
      </w:r>
      <w:r w:rsidRPr="00CA1F0F">
        <w:t>ce</w:t>
      </w:r>
      <w:r w:rsidRPr="00CA1F0F">
        <w:rPr>
          <w:rFonts w:ascii="Aptos" w:hAnsi="Aptos" w:cs="Aptos"/>
        </w:rPr>
        <w:t> </w:t>
      </w:r>
      <w:r w:rsidR="00244747">
        <w:t xml:space="preserve">at </w:t>
      </w:r>
      <w:r w:rsidR="00244747" w:rsidRPr="00244747">
        <w:t>strategicpartnerships@admin.cam.ac.uk</w:t>
      </w:r>
      <w:r w:rsidRPr="00CA1F0F">
        <w:t>. Keeping a record of MOUs helps</w:t>
      </w:r>
      <w:r w:rsidRPr="00CA1F0F">
        <w:rPr>
          <w:rFonts w:ascii="Aptos" w:hAnsi="Aptos" w:cs="Aptos"/>
        </w:rPr>
        <w:t> </w:t>
      </w:r>
      <w:r w:rsidRPr="00CA1F0F">
        <w:t xml:space="preserve"> us:</w:t>
      </w:r>
    </w:p>
    <w:p w14:paraId="0813A4BD" w14:textId="77777777" w:rsidR="00CA1F0F" w:rsidRDefault="00CA1F0F" w:rsidP="00CA1F0F">
      <w:pPr>
        <w:pStyle w:val="ListParagraph"/>
        <w:numPr>
          <w:ilvl w:val="0"/>
          <w:numId w:val="5"/>
        </w:numPr>
      </w:pPr>
      <w:r>
        <w:t>Identify existing collaborations that might be relevant to others.</w:t>
      </w:r>
    </w:p>
    <w:p w14:paraId="2D00A65E" w14:textId="77777777" w:rsidR="00CA1F0F" w:rsidRDefault="00CA1F0F" w:rsidP="00CA1F0F">
      <w:pPr>
        <w:pStyle w:val="ListParagraph"/>
        <w:numPr>
          <w:ilvl w:val="0"/>
          <w:numId w:val="5"/>
        </w:numPr>
      </w:pPr>
      <w:r>
        <w:t>Support colleagues looking to work with the same or related partners.</w:t>
      </w:r>
    </w:p>
    <w:p w14:paraId="0ADD11EF" w14:textId="77777777" w:rsidR="00B23744" w:rsidRDefault="00CA1F0F" w:rsidP="0062682E">
      <w:pPr>
        <w:pStyle w:val="ListParagraph"/>
        <w:numPr>
          <w:ilvl w:val="0"/>
          <w:numId w:val="5"/>
        </w:numPr>
        <w:rPr>
          <w:b/>
          <w:bCs/>
          <w:sz w:val="28"/>
          <w:szCs w:val="28"/>
        </w:rPr>
      </w:pPr>
      <w:r>
        <w:t>Provie guidance on potential next steps if the collaboration develops further.</w:t>
      </w:r>
    </w:p>
    <w:p w14:paraId="191403CE" w14:textId="77777777" w:rsidR="00B23744" w:rsidRPr="00B23744" w:rsidRDefault="00B23744" w:rsidP="00B23744">
      <w:pPr>
        <w:rPr>
          <w:b/>
          <w:bCs/>
          <w:sz w:val="28"/>
          <w:szCs w:val="28"/>
        </w:rPr>
      </w:pPr>
    </w:p>
    <w:p w14:paraId="787BE4F7" w14:textId="5E05A190" w:rsidR="005504B0" w:rsidRPr="00B23744" w:rsidRDefault="005504B0" w:rsidP="00B23744">
      <w:pPr>
        <w:rPr>
          <w:b/>
          <w:bCs/>
          <w:sz w:val="28"/>
          <w:szCs w:val="28"/>
        </w:rPr>
      </w:pPr>
      <w:r w:rsidRPr="00B23744">
        <w:rPr>
          <w:b/>
          <w:bCs/>
          <w:sz w:val="28"/>
          <w:szCs w:val="28"/>
        </w:rPr>
        <w:t>Notes</w:t>
      </w:r>
      <w:r w:rsidR="00244747" w:rsidRPr="00B23744">
        <w:rPr>
          <w:b/>
          <w:bCs/>
          <w:sz w:val="28"/>
          <w:szCs w:val="28"/>
        </w:rPr>
        <w:t xml:space="preserve"> on Completing the MOU Template</w:t>
      </w:r>
    </w:p>
    <w:p w14:paraId="14F4C2BF" w14:textId="4A575505" w:rsidR="005504B0" w:rsidRPr="005504B0" w:rsidRDefault="005504B0" w:rsidP="008C63F7">
      <w:pPr>
        <w:pStyle w:val="ListParagraph"/>
        <w:numPr>
          <w:ilvl w:val="0"/>
          <w:numId w:val="1"/>
        </w:numPr>
        <w:rPr>
          <w:b/>
          <w:bCs/>
        </w:rPr>
      </w:pPr>
      <w:r w:rsidRPr="005504B0">
        <w:rPr>
          <w:b/>
          <w:bCs/>
        </w:rPr>
        <w:t>Legal Status of the MOU</w:t>
      </w:r>
    </w:p>
    <w:p w14:paraId="59C481AC" w14:textId="440BD4F0" w:rsidR="0062682E" w:rsidRPr="0062682E" w:rsidRDefault="0062682E" w:rsidP="0062682E">
      <w:r w:rsidRPr="0062682E">
        <w:t>The name “Memorandum of Understanding” does not have a specific meaning in English law.  Regardless of what a document is called, it will create a contract with legally binding obligations if the basic elements for making a contract are fulfilled (offer, acceptance, and intention to create legal relations).</w:t>
      </w:r>
    </w:p>
    <w:p w14:paraId="03CBEF48" w14:textId="17388D22" w:rsidR="0062682E" w:rsidRPr="0062682E" w:rsidRDefault="0062682E" w:rsidP="0062682E">
      <w:r w:rsidRPr="0062682E">
        <w:t> The purpose of this specific template is to set out on a non-legally binding basis what the parties intend to do.  The intention is that they cannot be forced to do these things or be sued if they fail to do.  The drafting makes the contents of clauses 1, 2 and 3 non-binding. </w:t>
      </w:r>
    </w:p>
    <w:p w14:paraId="4B6B4169" w14:textId="6F8AFF35" w:rsidR="0062682E" w:rsidRDefault="0062682E" w:rsidP="0062682E">
      <w:r w:rsidRPr="0062682E">
        <w:t> The rest of the clauses are stated as intending to be legally binding so that they can be enforced or litigated.</w:t>
      </w:r>
    </w:p>
    <w:p w14:paraId="5CD51E35" w14:textId="77777777" w:rsidR="005504B0" w:rsidRPr="0062682E" w:rsidRDefault="005504B0" w:rsidP="0062682E"/>
    <w:p w14:paraId="1808E1D1" w14:textId="2F363A6B" w:rsidR="0062682E" w:rsidRPr="005504B0" w:rsidRDefault="005504B0" w:rsidP="005504B0">
      <w:pPr>
        <w:pStyle w:val="ListParagraph"/>
        <w:numPr>
          <w:ilvl w:val="0"/>
          <w:numId w:val="1"/>
        </w:numPr>
        <w:rPr>
          <w:b/>
          <w:bCs/>
        </w:rPr>
      </w:pPr>
      <w:r w:rsidRPr="005504B0">
        <w:rPr>
          <w:b/>
          <w:bCs/>
        </w:rPr>
        <w:t>Before issuing for signature</w:t>
      </w:r>
    </w:p>
    <w:p w14:paraId="3696C3BA" w14:textId="77777777" w:rsidR="005504B0" w:rsidRDefault="005504B0" w:rsidP="005504B0">
      <w:pPr>
        <w:pStyle w:val="ListParagraph"/>
        <w:numPr>
          <w:ilvl w:val="0"/>
          <w:numId w:val="2"/>
        </w:numPr>
      </w:pPr>
      <w:r>
        <w:t>Check for square brackets throughout the document. These indicate areas where you need to insert specific information.</w:t>
      </w:r>
    </w:p>
    <w:p w14:paraId="20B9EF5F" w14:textId="2B636170" w:rsidR="005504B0" w:rsidRDefault="005504B0" w:rsidP="005504B0">
      <w:pPr>
        <w:pStyle w:val="ListParagraph"/>
        <w:numPr>
          <w:ilvl w:val="0"/>
          <w:numId w:val="2"/>
        </w:numPr>
      </w:pPr>
      <w:r>
        <w:t>Ensure all gaps are completed appropriately before finalising.</w:t>
      </w:r>
    </w:p>
    <w:p w14:paraId="3D15E7E0" w14:textId="77777777" w:rsidR="005504B0" w:rsidRDefault="005504B0"/>
    <w:p w14:paraId="524BF992" w14:textId="6F15BA4A" w:rsidR="00F953FA" w:rsidRPr="005504B0" w:rsidRDefault="005504B0" w:rsidP="005504B0">
      <w:pPr>
        <w:pStyle w:val="ListParagraph"/>
        <w:numPr>
          <w:ilvl w:val="0"/>
          <w:numId w:val="1"/>
        </w:numPr>
        <w:rPr>
          <w:b/>
          <w:bCs/>
        </w:rPr>
      </w:pPr>
      <w:r w:rsidRPr="005504B0">
        <w:rPr>
          <w:b/>
          <w:bCs/>
        </w:rPr>
        <w:t>University naming</w:t>
      </w:r>
    </w:p>
    <w:p w14:paraId="408F6881" w14:textId="29B7888A" w:rsidR="00725C76" w:rsidRDefault="00725C76">
      <w:r w:rsidRPr="005504B0">
        <w:rPr>
          <w:b/>
          <w:bCs/>
          <w:i/>
          <w:iCs/>
        </w:rPr>
        <w:t>“The Chancellor, Masters and Scholars of the University of Cambridge”</w:t>
      </w:r>
      <w:r>
        <w:t xml:space="preserve"> - </w:t>
      </w:r>
      <w:r w:rsidRPr="00725C76">
        <w:t>This should not be altered. The specific part of the University dealing with this matter can be inserted further down “[name of department of school]”.</w:t>
      </w:r>
    </w:p>
    <w:p w14:paraId="3A5BE838" w14:textId="7C2CFD40" w:rsidR="00725C76" w:rsidRDefault="00725C76">
      <w:r w:rsidRPr="005504B0">
        <w:rPr>
          <w:b/>
          <w:bCs/>
          <w:i/>
          <w:iCs/>
        </w:rPr>
        <w:t>“Cambridge”</w:t>
      </w:r>
      <w:r>
        <w:t xml:space="preserve"> - </w:t>
      </w:r>
      <w:r w:rsidRPr="00725C76">
        <w:t>In any additional drafting done herein, remember to refer to “Cambridge” and not for example “the University of Cambridge” since we have defined the University using just “Cambridge”</w:t>
      </w:r>
    </w:p>
    <w:p w14:paraId="283FC918" w14:textId="77777777" w:rsidR="005504B0" w:rsidRDefault="005504B0"/>
    <w:p w14:paraId="176F00BD" w14:textId="60590A1E" w:rsidR="00725C76" w:rsidRPr="005504B0" w:rsidRDefault="005504B0" w:rsidP="005504B0">
      <w:pPr>
        <w:pStyle w:val="ListParagraph"/>
        <w:numPr>
          <w:ilvl w:val="0"/>
          <w:numId w:val="1"/>
        </w:numPr>
        <w:rPr>
          <w:b/>
          <w:bCs/>
        </w:rPr>
      </w:pPr>
      <w:r w:rsidRPr="005504B0">
        <w:rPr>
          <w:b/>
          <w:bCs/>
        </w:rPr>
        <w:t>Partner institution details</w:t>
      </w:r>
    </w:p>
    <w:p w14:paraId="381697A8" w14:textId="0A5F871D" w:rsidR="005504B0" w:rsidRDefault="005504B0">
      <w:r w:rsidRPr="005504B0">
        <w:rPr>
          <w:b/>
          <w:bCs/>
          <w:i/>
          <w:iCs/>
        </w:rPr>
        <w:t>[</w:t>
      </w:r>
      <w:r w:rsidR="00725C76" w:rsidRPr="005504B0">
        <w:rPr>
          <w:b/>
          <w:bCs/>
          <w:i/>
          <w:iCs/>
        </w:rPr>
        <w:t>Partner institution legal entity name</w:t>
      </w:r>
      <w:r w:rsidRPr="005504B0">
        <w:rPr>
          <w:b/>
          <w:bCs/>
          <w:i/>
          <w:iCs/>
        </w:rPr>
        <w:t>]</w:t>
      </w:r>
      <w:r w:rsidR="00725C76">
        <w:t xml:space="preserve"> - </w:t>
      </w:r>
      <w:r w:rsidR="00725C76" w:rsidRPr="00725C76">
        <w:t>This needs to reflect the full legal entity name, type, jurisdiction and address as well as a registration or identifier if it has one</w:t>
      </w:r>
    </w:p>
    <w:p w14:paraId="06CF99AA" w14:textId="77777777" w:rsidR="005504B0" w:rsidRDefault="005504B0"/>
    <w:p w14:paraId="4949721E" w14:textId="26878D08" w:rsidR="005504B0" w:rsidRPr="005504B0" w:rsidRDefault="005504B0" w:rsidP="005504B0">
      <w:pPr>
        <w:pStyle w:val="ListParagraph"/>
        <w:numPr>
          <w:ilvl w:val="0"/>
          <w:numId w:val="1"/>
        </w:numPr>
        <w:rPr>
          <w:b/>
          <w:bCs/>
        </w:rPr>
      </w:pPr>
      <w:r w:rsidRPr="005504B0">
        <w:rPr>
          <w:b/>
          <w:bCs/>
        </w:rPr>
        <w:t>Customisable clauses</w:t>
      </w:r>
    </w:p>
    <w:p w14:paraId="68A84286" w14:textId="1FF12977" w:rsidR="00725C76" w:rsidRDefault="005504B0">
      <w:r w:rsidRPr="005504B0">
        <w:rPr>
          <w:b/>
          <w:bCs/>
          <w:i/>
          <w:iCs/>
        </w:rPr>
        <w:lastRenderedPageBreak/>
        <w:t>[th</w:t>
      </w:r>
      <w:r w:rsidR="00725C76" w:rsidRPr="005504B0">
        <w:rPr>
          <w:b/>
          <w:bCs/>
          <w:i/>
          <w:iCs/>
        </w:rPr>
        <w:t>ree</w:t>
      </w:r>
      <w:r w:rsidRPr="005504B0">
        <w:rPr>
          <w:b/>
          <w:bCs/>
          <w:i/>
          <w:iCs/>
        </w:rPr>
        <w:t>]</w:t>
      </w:r>
      <w:r>
        <w:t xml:space="preserve"> </w:t>
      </w:r>
      <w:r w:rsidR="00725C76">
        <w:t xml:space="preserve">- </w:t>
      </w:r>
      <w:r w:rsidR="00725C76" w:rsidRPr="00725C76">
        <w:t>Customise as appropriate</w:t>
      </w:r>
    </w:p>
    <w:p w14:paraId="778CC0C1" w14:textId="323EB1D0" w:rsidR="00725C76" w:rsidRDefault="00725C76">
      <w:r w:rsidRPr="005504B0">
        <w:rPr>
          <w:b/>
          <w:bCs/>
          <w:i/>
          <w:iCs/>
        </w:rPr>
        <w:t>“2. The parties have discussed the possibilities for collaboration, including”</w:t>
      </w:r>
      <w:r>
        <w:t xml:space="preserve"> – customise</w:t>
      </w:r>
      <w:r w:rsidR="005504B0">
        <w:t xml:space="preserve"> what follows</w:t>
      </w:r>
      <w:r>
        <w:t xml:space="preserve"> </w:t>
      </w:r>
      <w:r w:rsidR="005504B0" w:rsidRPr="005504B0">
        <w:t>to reflect the specific nature of the collaboration under consideration</w:t>
      </w:r>
    </w:p>
    <w:p w14:paraId="654318BA" w14:textId="77777777" w:rsidR="005504B0" w:rsidRDefault="005504B0"/>
    <w:p w14:paraId="4D8D2D4A" w14:textId="521E2F2D" w:rsidR="005504B0" w:rsidRPr="005504B0" w:rsidRDefault="005504B0" w:rsidP="005504B0">
      <w:pPr>
        <w:pStyle w:val="ListParagraph"/>
        <w:numPr>
          <w:ilvl w:val="0"/>
          <w:numId w:val="1"/>
        </w:numPr>
        <w:rPr>
          <w:b/>
          <w:bCs/>
        </w:rPr>
      </w:pPr>
      <w:r w:rsidRPr="005504B0">
        <w:rPr>
          <w:b/>
          <w:bCs/>
        </w:rPr>
        <w:t>Law and jurisdiction clause</w:t>
      </w:r>
    </w:p>
    <w:p w14:paraId="3936F5D4" w14:textId="2A385121" w:rsidR="00725C76" w:rsidRDefault="00725C76">
      <w:r w:rsidRPr="005504B0">
        <w:rPr>
          <w:b/>
          <w:bCs/>
          <w:i/>
          <w:iCs/>
        </w:rPr>
        <w:t>“Law and Jurisdiction section”</w:t>
      </w:r>
      <w:r>
        <w:t xml:space="preserve"> – added to this updated MOU to </w:t>
      </w:r>
      <w:r w:rsidRPr="00725C76">
        <w:t>remove the risk that in other jurisdictions where the partner may be based, the law might be different in terms of whether the terms of this MoU are or might become binding and enforceable.  It mitigates the risk that the University is inadvertently bound to follow through anything in clauses 1 -3.</w:t>
      </w:r>
    </w:p>
    <w:sectPr w:rsidR="00725C76" w:rsidSect="005504B0">
      <w:pgSz w:w="11906" w:h="16838"/>
      <w:pgMar w:top="1247" w:right="1077" w:bottom="124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CD7493"/>
    <w:multiLevelType w:val="hybridMultilevel"/>
    <w:tmpl w:val="E5E654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33B5EB4"/>
    <w:multiLevelType w:val="hybridMultilevel"/>
    <w:tmpl w:val="2632B7F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69B21664"/>
    <w:multiLevelType w:val="hybridMultilevel"/>
    <w:tmpl w:val="693EC7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734449A5"/>
    <w:multiLevelType w:val="hybridMultilevel"/>
    <w:tmpl w:val="14C2C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96B564A"/>
    <w:multiLevelType w:val="hybridMultilevel"/>
    <w:tmpl w:val="1B38AD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81921027">
    <w:abstractNumId w:val="1"/>
  </w:num>
  <w:num w:numId="2" w16cid:durableId="2046447503">
    <w:abstractNumId w:val="3"/>
  </w:num>
  <w:num w:numId="3" w16cid:durableId="1846894722">
    <w:abstractNumId w:val="0"/>
  </w:num>
  <w:num w:numId="4" w16cid:durableId="1936555799">
    <w:abstractNumId w:val="4"/>
  </w:num>
  <w:num w:numId="5" w16cid:durableId="304274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C76"/>
    <w:rsid w:val="00244747"/>
    <w:rsid w:val="00286B6C"/>
    <w:rsid w:val="002E5F0C"/>
    <w:rsid w:val="003E3621"/>
    <w:rsid w:val="005504B0"/>
    <w:rsid w:val="0062682E"/>
    <w:rsid w:val="006E675C"/>
    <w:rsid w:val="00725C76"/>
    <w:rsid w:val="00793815"/>
    <w:rsid w:val="00893D14"/>
    <w:rsid w:val="00A614B7"/>
    <w:rsid w:val="00B23744"/>
    <w:rsid w:val="00C216E3"/>
    <w:rsid w:val="00CA05EA"/>
    <w:rsid w:val="00CA1F0F"/>
    <w:rsid w:val="00E37F62"/>
    <w:rsid w:val="00EA74C1"/>
    <w:rsid w:val="00EF3EB9"/>
    <w:rsid w:val="00F953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3B5E9"/>
  <w15:chartTrackingRefBased/>
  <w15:docId w15:val="{A9F4665E-16CA-4176-9A6C-526926FDA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5C7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25C7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25C7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25C7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25C7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25C7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5C7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5C7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5C7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5C7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5C7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5C7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5C7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25C7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25C7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5C7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5C7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5C76"/>
    <w:rPr>
      <w:rFonts w:eastAsiaTheme="majorEastAsia" w:cstheme="majorBidi"/>
      <w:color w:val="272727" w:themeColor="text1" w:themeTint="D8"/>
    </w:rPr>
  </w:style>
  <w:style w:type="paragraph" w:styleId="Title">
    <w:name w:val="Title"/>
    <w:basedOn w:val="Normal"/>
    <w:next w:val="Normal"/>
    <w:link w:val="TitleChar"/>
    <w:uiPriority w:val="10"/>
    <w:qFormat/>
    <w:rsid w:val="00725C7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5C7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5C7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5C7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5C76"/>
    <w:pPr>
      <w:spacing w:before="160"/>
      <w:jc w:val="center"/>
    </w:pPr>
    <w:rPr>
      <w:i/>
      <w:iCs/>
      <w:color w:val="404040" w:themeColor="text1" w:themeTint="BF"/>
    </w:rPr>
  </w:style>
  <w:style w:type="character" w:customStyle="1" w:styleId="QuoteChar">
    <w:name w:val="Quote Char"/>
    <w:basedOn w:val="DefaultParagraphFont"/>
    <w:link w:val="Quote"/>
    <w:uiPriority w:val="29"/>
    <w:rsid w:val="00725C76"/>
    <w:rPr>
      <w:i/>
      <w:iCs/>
      <w:color w:val="404040" w:themeColor="text1" w:themeTint="BF"/>
    </w:rPr>
  </w:style>
  <w:style w:type="paragraph" w:styleId="ListParagraph">
    <w:name w:val="List Paragraph"/>
    <w:basedOn w:val="Normal"/>
    <w:uiPriority w:val="34"/>
    <w:qFormat/>
    <w:rsid w:val="00725C76"/>
    <w:pPr>
      <w:ind w:left="720"/>
      <w:contextualSpacing/>
    </w:pPr>
  </w:style>
  <w:style w:type="character" w:styleId="IntenseEmphasis">
    <w:name w:val="Intense Emphasis"/>
    <w:basedOn w:val="DefaultParagraphFont"/>
    <w:uiPriority w:val="21"/>
    <w:qFormat/>
    <w:rsid w:val="00725C76"/>
    <w:rPr>
      <w:i/>
      <w:iCs/>
      <w:color w:val="0F4761" w:themeColor="accent1" w:themeShade="BF"/>
    </w:rPr>
  </w:style>
  <w:style w:type="paragraph" w:styleId="IntenseQuote">
    <w:name w:val="Intense Quote"/>
    <w:basedOn w:val="Normal"/>
    <w:next w:val="Normal"/>
    <w:link w:val="IntenseQuoteChar"/>
    <w:uiPriority w:val="30"/>
    <w:qFormat/>
    <w:rsid w:val="00725C7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25C76"/>
    <w:rPr>
      <w:i/>
      <w:iCs/>
      <w:color w:val="0F4761" w:themeColor="accent1" w:themeShade="BF"/>
    </w:rPr>
  </w:style>
  <w:style w:type="character" w:styleId="IntenseReference">
    <w:name w:val="Intense Reference"/>
    <w:basedOn w:val="DefaultParagraphFont"/>
    <w:uiPriority w:val="32"/>
    <w:qFormat/>
    <w:rsid w:val="00725C76"/>
    <w:rPr>
      <w:b/>
      <w:bCs/>
      <w:smallCaps/>
      <w:color w:val="0F4761" w:themeColor="accent1" w:themeShade="BF"/>
      <w:spacing w:val="5"/>
    </w:rPr>
  </w:style>
  <w:style w:type="paragraph" w:styleId="NormalWeb">
    <w:name w:val="Normal (Web)"/>
    <w:basedOn w:val="Normal"/>
    <w:uiPriority w:val="99"/>
    <w:semiHidden/>
    <w:unhideWhenUsed/>
    <w:rsid w:val="00725C76"/>
    <w:rPr>
      <w:rFonts w:ascii="Times New Roman" w:hAnsi="Times New Roman" w:cs="Times New Roman"/>
      <w:sz w:val="24"/>
      <w:szCs w:val="24"/>
    </w:rPr>
  </w:style>
  <w:style w:type="character" w:styleId="Hyperlink">
    <w:name w:val="Hyperlink"/>
    <w:basedOn w:val="DefaultParagraphFont"/>
    <w:uiPriority w:val="99"/>
    <w:unhideWhenUsed/>
    <w:rsid w:val="00CA05EA"/>
    <w:rPr>
      <w:color w:val="467886" w:themeColor="hyperlink"/>
      <w:u w:val="single"/>
    </w:rPr>
  </w:style>
  <w:style w:type="character" w:styleId="UnresolvedMention">
    <w:name w:val="Unresolved Mention"/>
    <w:basedOn w:val="DefaultParagraphFont"/>
    <w:uiPriority w:val="99"/>
    <w:semiHidden/>
    <w:unhideWhenUsed/>
    <w:rsid w:val="00CA05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7354686">
      <w:bodyDiv w:val="1"/>
      <w:marLeft w:val="0"/>
      <w:marRight w:val="0"/>
      <w:marTop w:val="0"/>
      <w:marBottom w:val="0"/>
      <w:divBdr>
        <w:top w:val="none" w:sz="0" w:space="0" w:color="auto"/>
        <w:left w:val="none" w:sz="0" w:space="0" w:color="auto"/>
        <w:bottom w:val="none" w:sz="0" w:space="0" w:color="auto"/>
        <w:right w:val="none" w:sz="0" w:space="0" w:color="auto"/>
      </w:divBdr>
    </w:div>
    <w:div w:id="1211115871">
      <w:bodyDiv w:val="1"/>
      <w:marLeft w:val="0"/>
      <w:marRight w:val="0"/>
      <w:marTop w:val="0"/>
      <w:marBottom w:val="0"/>
      <w:divBdr>
        <w:top w:val="none" w:sz="0" w:space="0" w:color="auto"/>
        <w:left w:val="none" w:sz="0" w:space="0" w:color="auto"/>
        <w:bottom w:val="none" w:sz="0" w:space="0" w:color="auto"/>
        <w:right w:val="none" w:sz="0" w:space="0" w:color="auto"/>
      </w:divBdr>
    </w:div>
    <w:div w:id="1446969904">
      <w:bodyDiv w:val="1"/>
      <w:marLeft w:val="0"/>
      <w:marRight w:val="0"/>
      <w:marTop w:val="0"/>
      <w:marBottom w:val="0"/>
      <w:divBdr>
        <w:top w:val="none" w:sz="0" w:space="0" w:color="auto"/>
        <w:left w:val="none" w:sz="0" w:space="0" w:color="auto"/>
        <w:bottom w:val="none" w:sz="0" w:space="0" w:color="auto"/>
        <w:right w:val="none" w:sz="0" w:space="0" w:color="auto"/>
      </w:divBdr>
    </w:div>
    <w:div w:id="1485969672">
      <w:bodyDiv w:val="1"/>
      <w:marLeft w:val="0"/>
      <w:marRight w:val="0"/>
      <w:marTop w:val="0"/>
      <w:marBottom w:val="0"/>
      <w:divBdr>
        <w:top w:val="none" w:sz="0" w:space="0" w:color="auto"/>
        <w:left w:val="none" w:sz="0" w:space="0" w:color="auto"/>
        <w:bottom w:val="none" w:sz="0" w:space="0" w:color="auto"/>
        <w:right w:val="none" w:sz="0" w:space="0" w:color="auto"/>
      </w:divBdr>
    </w:div>
    <w:div w:id="2053916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trategic-partnerships.admin.cam.ac.uk/about-public-international-partnerships-team" TargetMode="External"/><Relationship Id="rId10"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9481493966AB4DB0C249FC93F4EBC0" ma:contentTypeVersion="19" ma:contentTypeDescription="Create a new document." ma:contentTypeScope="" ma:versionID="15e35cb4d038f261224667ab99e16f3f">
  <xsd:schema xmlns:xsd="http://www.w3.org/2001/XMLSchema" xmlns:xs="http://www.w3.org/2001/XMLSchema" xmlns:p="http://schemas.microsoft.com/office/2006/metadata/properties" xmlns:ns2="356245e8-683d-406d-8194-a2a3d7604c5d" xmlns:ns3="23fdc9e6-e45b-44b0-b468-cce67a5f9da0" targetNamespace="http://schemas.microsoft.com/office/2006/metadata/properties" ma:root="true" ma:fieldsID="fd6b7f778c60bbbf909b5e396e001f3e" ns2:_="" ns3:_="">
    <xsd:import namespace="356245e8-683d-406d-8194-a2a3d7604c5d"/>
    <xsd:import namespace="23fdc9e6-e45b-44b0-b468-cce67a5f9da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6245e8-683d-406d-8194-a2a3d7604c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a27f011-1a9c-4bbb-bffd-f61e666ec8a0"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fdc9e6-e45b-44b0-b468-cce67a5f9da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264d9c6-e44d-4c94-90a3-22b925127537}" ma:internalName="TaxCatchAll" ma:showField="CatchAllData" ma:web="23fdc9e6-e45b-44b0-b468-cce67a5f9d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3fdc9e6-e45b-44b0-b468-cce67a5f9da0" xsi:nil="true"/>
    <lcf76f155ced4ddcb4097134ff3c332f xmlns="356245e8-683d-406d-8194-a2a3d7604c5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05EF7E7-EA7C-450F-BE9F-4A939AA9CF4F}"/>
</file>

<file path=customXml/itemProps2.xml><?xml version="1.0" encoding="utf-8"?>
<ds:datastoreItem xmlns:ds="http://schemas.openxmlformats.org/officeDocument/2006/customXml" ds:itemID="{58CFA426-AD29-4BFF-9725-69B1C9A46E7E}"/>
</file>

<file path=customXml/itemProps3.xml><?xml version="1.0" encoding="utf-8"?>
<ds:datastoreItem xmlns:ds="http://schemas.openxmlformats.org/officeDocument/2006/customXml" ds:itemID="{397A329C-113E-490A-A3AE-F01988559ECC}"/>
</file>

<file path=docProps/app.xml><?xml version="1.0" encoding="utf-8"?>
<Properties xmlns="http://schemas.openxmlformats.org/officeDocument/2006/extended-properties" xmlns:vt="http://schemas.openxmlformats.org/officeDocument/2006/docPropsVTypes">
  <Template>Normal</Template>
  <TotalTime>0</TotalTime>
  <Pages>3</Pages>
  <Words>923</Words>
  <Characters>5266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Au</dc:creator>
  <cp:keywords/>
  <dc:description/>
  <cp:lastModifiedBy>Tammy Au</cp:lastModifiedBy>
  <cp:revision>3</cp:revision>
  <dcterms:created xsi:type="dcterms:W3CDTF">2025-05-14T13:53:00Z</dcterms:created>
  <dcterms:modified xsi:type="dcterms:W3CDTF">2025-05-22T13:09:00Z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0x010100179481493966AB4DB0C249FC93F4EBC0</vt:lpwstr>
  </property>
</Properties>
</file>